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B4" w:rsidRPr="00F87FB4" w:rsidRDefault="00C90FCF" w:rsidP="00F87FB4">
      <w:pPr>
        <w:spacing w:after="60"/>
        <w:jc w:val="center"/>
        <w:rPr>
          <w:rFonts w:eastAsia="標楷體"/>
          <w:b/>
          <w:bCs/>
          <w:sz w:val="32"/>
          <w:szCs w:val="32"/>
        </w:rPr>
      </w:pPr>
      <w:r w:rsidRPr="00F87FB4">
        <w:rPr>
          <w:rFonts w:eastAsia="標楷體" w:hint="eastAsia"/>
          <w:b/>
          <w:bCs/>
          <w:sz w:val="32"/>
          <w:szCs w:val="32"/>
        </w:rPr>
        <w:t>國立高雄</w:t>
      </w:r>
      <w:r w:rsidR="003A2A18" w:rsidRPr="00F87FB4">
        <w:rPr>
          <w:rFonts w:eastAsia="標楷體" w:hint="eastAsia"/>
          <w:b/>
          <w:bCs/>
          <w:sz w:val="32"/>
          <w:szCs w:val="32"/>
        </w:rPr>
        <w:t>科技大學</w:t>
      </w:r>
    </w:p>
    <w:p w:rsidR="003A2A18" w:rsidRPr="00B51CF3" w:rsidRDefault="001E4528" w:rsidP="00B51CF3">
      <w:pPr>
        <w:spacing w:after="60"/>
        <w:jc w:val="center"/>
        <w:rPr>
          <w:rFonts w:eastAsia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國科會</w:t>
      </w:r>
      <w:r w:rsidR="00F87FB4" w:rsidRPr="00F87FB4">
        <w:rPr>
          <w:rFonts w:ascii="標楷體" w:eastAsia="標楷體" w:hAnsi="標楷體" w:hint="eastAsia"/>
          <w:b/>
          <w:bCs/>
          <w:sz w:val="32"/>
          <w:szCs w:val="32"/>
        </w:rPr>
        <w:t>計畫經費流用及變更申請表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4"/>
        <w:gridCol w:w="992"/>
        <w:gridCol w:w="343"/>
        <w:gridCol w:w="1925"/>
        <w:gridCol w:w="289"/>
        <w:gridCol w:w="1108"/>
        <w:gridCol w:w="7"/>
        <w:gridCol w:w="864"/>
        <w:gridCol w:w="236"/>
        <w:gridCol w:w="756"/>
        <w:gridCol w:w="1458"/>
        <w:gridCol w:w="413"/>
        <w:gridCol w:w="397"/>
        <w:gridCol w:w="1405"/>
      </w:tblGrid>
      <w:tr w:rsidR="00F87FB4" w:rsidTr="004E0D5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FB4" w:rsidRPr="005B24A9" w:rsidRDefault="00F87FB4" w:rsidP="00F87FB4">
            <w:pPr>
              <w:jc w:val="center"/>
              <w:rPr>
                <w:rFonts w:eastAsia="標楷體" w:hint="eastAsia"/>
                <w:szCs w:val="24"/>
              </w:rPr>
            </w:pPr>
            <w:r w:rsidRPr="005B24A9">
              <w:rPr>
                <w:rFonts w:eastAsia="標楷體" w:hAnsi="標楷體"/>
                <w:szCs w:val="24"/>
              </w:rPr>
              <w:t>計畫名稱</w:t>
            </w:r>
          </w:p>
        </w:tc>
        <w:tc>
          <w:tcPr>
            <w:tcW w:w="920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7FB4" w:rsidRDefault="00F87FB4" w:rsidP="00F87FB4">
            <w:pPr>
              <w:rPr>
                <w:rFonts w:eastAsia="標楷體" w:hint="eastAsia"/>
                <w:sz w:val="28"/>
              </w:rPr>
            </w:pPr>
          </w:p>
        </w:tc>
      </w:tr>
      <w:tr w:rsidR="00D149B3" w:rsidTr="004E0D5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9B3" w:rsidRPr="005B24A9" w:rsidRDefault="001E4528" w:rsidP="00F87FB4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國科會</w:t>
            </w:r>
            <w:r w:rsidR="004E0D55" w:rsidRPr="005B24A9">
              <w:rPr>
                <w:rFonts w:eastAsia="標楷體" w:hAnsi="標楷體"/>
                <w:szCs w:val="24"/>
              </w:rPr>
              <w:t>計畫編號</w:t>
            </w:r>
          </w:p>
        </w:tc>
        <w:tc>
          <w:tcPr>
            <w:tcW w:w="3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9B3" w:rsidRDefault="00D149B3" w:rsidP="00B51CF3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9B3" w:rsidRPr="005B24A9" w:rsidRDefault="004E0D55" w:rsidP="004E0D55">
            <w:pPr>
              <w:jc w:val="center"/>
              <w:rPr>
                <w:rFonts w:eastAsia="標楷體" w:hint="eastAsia"/>
                <w:szCs w:val="24"/>
              </w:rPr>
            </w:pPr>
            <w:r w:rsidRPr="004E0D55">
              <w:rPr>
                <w:rFonts w:eastAsia="標楷體" w:hint="eastAsia"/>
                <w:b/>
                <w:szCs w:val="24"/>
              </w:rPr>
              <w:t>主計室</w:t>
            </w:r>
            <w:r>
              <w:rPr>
                <w:rFonts w:eastAsia="標楷體" w:hint="eastAsia"/>
                <w:szCs w:val="24"/>
              </w:rPr>
              <w:t>計畫編號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49B3" w:rsidRDefault="00D149B3" w:rsidP="00B51CF3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149B3" w:rsidRPr="005054FE" w:rsidRDefault="00D149B3" w:rsidP="00F87FB4">
            <w:pPr>
              <w:jc w:val="right"/>
              <w:rPr>
                <w:rFonts w:eastAsia="標楷體" w:hint="eastAsia"/>
                <w:color w:val="808080"/>
                <w:sz w:val="28"/>
              </w:rPr>
            </w:pPr>
          </w:p>
        </w:tc>
      </w:tr>
      <w:tr w:rsidR="004E0D55" w:rsidTr="004E0D5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55" w:rsidRPr="005B24A9" w:rsidRDefault="004E0D55" w:rsidP="00F87FB4">
            <w:pPr>
              <w:jc w:val="center"/>
              <w:rPr>
                <w:rFonts w:eastAsia="標楷體" w:hAnsi="標楷體" w:hint="eastAsia"/>
                <w:szCs w:val="24"/>
              </w:rPr>
            </w:pPr>
            <w:r w:rsidRPr="005B24A9">
              <w:rPr>
                <w:rFonts w:eastAsia="標楷體" w:hAnsi="標楷體" w:hint="eastAsia"/>
                <w:szCs w:val="24"/>
              </w:rPr>
              <w:t>計畫主持人</w:t>
            </w:r>
          </w:p>
        </w:tc>
        <w:tc>
          <w:tcPr>
            <w:tcW w:w="3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55" w:rsidRDefault="004E0D55" w:rsidP="00B51CF3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55" w:rsidRDefault="004E0D55" w:rsidP="00D149B3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系所名稱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0D55" w:rsidRDefault="004E0D55" w:rsidP="00B51CF3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E0D55" w:rsidRPr="005054FE" w:rsidRDefault="004E0D55" w:rsidP="00F87FB4">
            <w:pPr>
              <w:jc w:val="right"/>
              <w:rPr>
                <w:rFonts w:eastAsia="標楷體" w:hint="eastAsia"/>
                <w:color w:val="808080"/>
                <w:sz w:val="28"/>
              </w:rPr>
            </w:pPr>
          </w:p>
        </w:tc>
      </w:tr>
      <w:tr w:rsidR="00B51CF3" w:rsidTr="004E0D5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CF3" w:rsidRPr="005B24A9" w:rsidRDefault="00B51CF3" w:rsidP="00F87FB4">
            <w:pPr>
              <w:jc w:val="center"/>
              <w:rPr>
                <w:rFonts w:eastAsia="標楷體" w:hint="eastAsia"/>
                <w:szCs w:val="24"/>
              </w:rPr>
            </w:pPr>
            <w:r w:rsidRPr="005B24A9">
              <w:rPr>
                <w:rFonts w:eastAsia="標楷體" w:hAnsi="標楷體"/>
                <w:szCs w:val="24"/>
              </w:rPr>
              <w:t>計畫執行期</w:t>
            </w:r>
            <w:r w:rsidRPr="005B24A9">
              <w:rPr>
                <w:rFonts w:eastAsia="標楷體" w:hAnsi="標楷體" w:hint="eastAsia"/>
                <w:szCs w:val="24"/>
              </w:rPr>
              <w:t>間</w:t>
            </w:r>
          </w:p>
        </w:tc>
        <w:tc>
          <w:tcPr>
            <w:tcW w:w="73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51CF3" w:rsidRPr="005B24A9" w:rsidRDefault="00B51CF3" w:rsidP="00F87FB4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B24A9">
              <w:rPr>
                <w:rFonts w:eastAsia="標楷體" w:hint="eastAsia"/>
                <w:szCs w:val="24"/>
              </w:rPr>
              <w:t xml:space="preserve"> </w:t>
            </w:r>
            <w:r w:rsidRPr="005B24A9">
              <w:rPr>
                <w:rFonts w:eastAsia="標楷體" w:hint="eastAsia"/>
                <w:szCs w:val="24"/>
              </w:rPr>
              <w:t>年</w:t>
            </w:r>
            <w:r w:rsidRPr="005B24A9">
              <w:rPr>
                <w:rFonts w:eastAsia="標楷體" w:hint="eastAsia"/>
                <w:szCs w:val="24"/>
              </w:rPr>
              <w:t xml:space="preserve">   </w:t>
            </w:r>
            <w:r w:rsidRPr="005B24A9">
              <w:rPr>
                <w:rFonts w:eastAsia="標楷體" w:hint="eastAsia"/>
                <w:szCs w:val="24"/>
              </w:rPr>
              <w:t>月</w:t>
            </w:r>
            <w:r w:rsidRPr="005B24A9">
              <w:rPr>
                <w:rFonts w:eastAsia="標楷體" w:hint="eastAsia"/>
                <w:szCs w:val="24"/>
              </w:rPr>
              <w:t xml:space="preserve">   </w:t>
            </w:r>
            <w:r w:rsidRPr="005B24A9">
              <w:rPr>
                <w:rFonts w:eastAsia="標楷體" w:hint="eastAsia"/>
                <w:szCs w:val="24"/>
              </w:rPr>
              <w:t>日</w:t>
            </w:r>
            <w:r w:rsidRPr="005B24A9">
              <w:rPr>
                <w:rFonts w:eastAsia="標楷體" w:hint="eastAsia"/>
                <w:szCs w:val="24"/>
              </w:rPr>
              <w:t xml:space="preserve">    </w:t>
            </w:r>
            <w:r w:rsidRPr="005B24A9">
              <w:rPr>
                <w:rFonts w:eastAsia="標楷體" w:hint="eastAsia"/>
                <w:szCs w:val="24"/>
              </w:rPr>
              <w:t>至</w:t>
            </w:r>
            <w:r w:rsidRPr="005B24A9">
              <w:rPr>
                <w:rFonts w:eastAsia="標楷體" w:hint="eastAsia"/>
                <w:szCs w:val="24"/>
              </w:rPr>
              <w:t xml:space="preserve">      </w:t>
            </w:r>
            <w:r w:rsidRPr="005B24A9">
              <w:rPr>
                <w:rFonts w:eastAsia="標楷體" w:hint="eastAsia"/>
                <w:szCs w:val="24"/>
              </w:rPr>
              <w:t>年</w:t>
            </w:r>
            <w:r w:rsidRPr="005B24A9">
              <w:rPr>
                <w:rFonts w:eastAsia="標楷體" w:hint="eastAsia"/>
                <w:szCs w:val="24"/>
              </w:rPr>
              <w:t xml:space="preserve">   </w:t>
            </w:r>
            <w:r w:rsidRPr="005B24A9">
              <w:rPr>
                <w:rFonts w:eastAsia="標楷體" w:hint="eastAsia"/>
                <w:szCs w:val="24"/>
              </w:rPr>
              <w:t>月</w:t>
            </w:r>
            <w:r w:rsidRPr="005B24A9">
              <w:rPr>
                <w:rFonts w:eastAsia="標楷體" w:hint="eastAsia"/>
                <w:szCs w:val="24"/>
              </w:rPr>
              <w:t xml:space="preserve">   </w:t>
            </w:r>
            <w:r w:rsidRPr="005B24A9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51CF3" w:rsidRPr="005054FE" w:rsidRDefault="00B51CF3" w:rsidP="00B51CF3">
            <w:pPr>
              <w:jc w:val="right"/>
              <w:rPr>
                <w:rFonts w:eastAsia="標楷體" w:hint="eastAsia"/>
                <w:color w:val="808080"/>
                <w:sz w:val="28"/>
              </w:rPr>
            </w:pPr>
            <w:r w:rsidRPr="005054FE">
              <w:rPr>
                <w:rFonts w:eastAsia="標楷體" w:hint="eastAsia"/>
                <w:color w:val="808080"/>
                <w:sz w:val="20"/>
              </w:rPr>
              <w:t>(</w:t>
            </w:r>
            <w:r w:rsidRPr="005054FE">
              <w:rPr>
                <w:rFonts w:eastAsia="標楷體" w:hint="eastAsia"/>
                <w:color w:val="808080"/>
                <w:sz w:val="20"/>
              </w:rPr>
              <w:t>含延長期限</w:t>
            </w:r>
            <w:r w:rsidRPr="005054FE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8263D4" w:rsidTr="008263D4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1107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D4" w:rsidRDefault="008263D4" w:rsidP="008263D4">
            <w:pPr>
              <w:spacing w:beforeLines="20" w:before="48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eastAsia="標楷體" w:hint="eastAsia"/>
                <w:szCs w:val="24"/>
              </w:rPr>
              <w:t>經費</w:t>
            </w:r>
            <w:r w:rsidRPr="005E674D">
              <w:rPr>
                <w:rFonts w:eastAsia="標楷體" w:hint="eastAsia"/>
                <w:szCs w:val="24"/>
              </w:rPr>
              <w:t>流用或變更</w:t>
            </w:r>
            <w:r>
              <w:rPr>
                <w:rFonts w:eastAsia="標楷體" w:hint="eastAsia"/>
                <w:szCs w:val="24"/>
              </w:rPr>
              <w:t>事由</w:t>
            </w:r>
            <w:r w:rsidRPr="005E674D">
              <w:rPr>
                <w:rFonts w:eastAsia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補助項目經費需與其他補助項目互相流用。</w:t>
            </w:r>
          </w:p>
          <w:p w:rsidR="008263D4" w:rsidRPr="00B50065" w:rsidRDefault="008263D4" w:rsidP="008263D4">
            <w:pPr>
              <w:spacing w:beforeLines="20" w:before="4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□新增或變更欲採購之研究設備。</w:t>
            </w:r>
            <w:r w:rsidRPr="00B50065">
              <w:rPr>
                <w:rFonts w:ascii="標楷體" w:eastAsia="標楷體" w:hAnsi="標楷體" w:hint="eastAsia"/>
                <w:sz w:val="20"/>
              </w:rPr>
              <w:t>［單價達</w:t>
            </w:r>
            <w:r w:rsidR="008135F9">
              <w:rPr>
                <w:rFonts w:ascii="標楷體" w:eastAsia="標楷體" w:hAnsi="標楷體" w:hint="eastAsia"/>
                <w:sz w:val="20"/>
              </w:rPr>
              <w:t>新台幣五十</w:t>
            </w:r>
            <w:r w:rsidRPr="00B50065">
              <w:rPr>
                <w:rFonts w:ascii="標楷體" w:eastAsia="標楷體" w:hAnsi="標楷體" w:hint="eastAsia"/>
                <w:sz w:val="20"/>
              </w:rPr>
              <w:t>萬元(含)以上須</w:t>
            </w:r>
            <w:r w:rsidR="008135F9">
              <w:rPr>
                <w:rFonts w:ascii="標楷體" w:eastAsia="標楷體" w:hAnsi="標楷體" w:hint="eastAsia"/>
                <w:sz w:val="20"/>
              </w:rPr>
              <w:t>先</w:t>
            </w:r>
            <w:r w:rsidRPr="00B50065">
              <w:rPr>
                <w:rFonts w:ascii="標楷體" w:eastAsia="標楷體" w:hAnsi="標楷體" w:hint="eastAsia"/>
                <w:sz w:val="20"/>
              </w:rPr>
              <w:t>至</w:t>
            </w:r>
            <w:r w:rsidR="001E4528">
              <w:rPr>
                <w:rFonts w:ascii="標楷體" w:eastAsia="標楷體" w:hAnsi="標楷體" w:hint="eastAsia"/>
                <w:sz w:val="20"/>
              </w:rPr>
              <w:t>國科會</w:t>
            </w:r>
            <w:r w:rsidRPr="00B50065">
              <w:rPr>
                <w:rFonts w:ascii="標楷體" w:eastAsia="標楷體" w:hAnsi="標楷體" w:hint="eastAsia"/>
                <w:sz w:val="20"/>
              </w:rPr>
              <w:t>系統登錄］</w:t>
            </w:r>
          </w:p>
          <w:p w:rsidR="008263D4" w:rsidRDefault="001F0E13" w:rsidP="008263D4">
            <w:pPr>
              <w:spacing w:beforeLines="20" w:before="4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67310</wp:posOffset>
                      </wp:positionV>
                      <wp:extent cx="753745" cy="23749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63D4" w:rsidRPr="005054FE" w:rsidRDefault="008263D4" w:rsidP="008263D4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</w:rPr>
                                  </w:pPr>
                                  <w:r w:rsidRPr="005054FE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</w:rPr>
                                    <w:t>(可複選)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.95pt;margin-top:5.3pt;width:59.35pt;height:18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6bywIAALw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" filled="f" stroked="f">
                      <v:textbox>
                        <w:txbxContent>
                          <w:p w:rsidR="008263D4" w:rsidRPr="005054FE" w:rsidRDefault="008263D4" w:rsidP="008263D4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  <w:r w:rsidRPr="005054FE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</w:rPr>
                              <w:t>(可複選)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3D4">
              <w:rPr>
                <w:rFonts w:ascii="標楷體" w:eastAsia="標楷體" w:hAnsi="標楷體" w:cs="標楷體" w:hint="eastAsia"/>
                <w:bCs/>
                <w:szCs w:val="24"/>
              </w:rPr>
              <w:t xml:space="preserve">　　　　　　　　　　</w:t>
            </w:r>
            <w:r w:rsidR="008263D4">
              <w:rPr>
                <w:rFonts w:ascii="標楷體" w:eastAsia="標楷體" w:hAnsi="標楷體" w:hint="eastAsia"/>
                <w:szCs w:val="24"/>
              </w:rPr>
              <w:t>□</w:t>
            </w:r>
            <w:r w:rsidR="008263D4" w:rsidRPr="00A36AEA">
              <w:rPr>
                <w:rFonts w:ascii="標楷體" w:eastAsia="標楷體" w:hAnsi="標楷體" w:hint="eastAsia"/>
                <w:szCs w:val="24"/>
              </w:rPr>
              <w:t>增列</w:t>
            </w:r>
            <w:r w:rsidR="008263D4" w:rsidRPr="005054FE">
              <w:rPr>
                <w:rFonts w:ascii="標楷體" w:eastAsia="標楷體" w:hAnsi="標楷體" w:hint="eastAsia"/>
                <w:szCs w:val="24"/>
                <w:u w:val="single"/>
              </w:rPr>
              <w:t>研究設備費項目</w:t>
            </w:r>
            <w:r w:rsidR="008135F9">
              <w:rPr>
                <w:rFonts w:ascii="標楷體" w:eastAsia="標楷體" w:hAnsi="標楷體" w:hint="eastAsia"/>
                <w:szCs w:val="24"/>
              </w:rPr>
              <w:t>，其經費額度在新臺幣五</w:t>
            </w:r>
            <w:r w:rsidR="008263D4" w:rsidRPr="00A36AEA">
              <w:rPr>
                <w:rFonts w:ascii="標楷體" w:eastAsia="標楷體" w:hAnsi="標楷體" w:hint="eastAsia"/>
                <w:szCs w:val="24"/>
              </w:rPr>
              <w:t>萬元(含)以下。</w:t>
            </w:r>
          </w:p>
          <w:p w:rsidR="008263D4" w:rsidRPr="00B50065" w:rsidRDefault="008263D4" w:rsidP="008263D4">
            <w:pPr>
              <w:spacing w:beforeLines="20" w:before="48"/>
              <w:jc w:val="both"/>
              <w:rPr>
                <w:rFonts w:ascii="標楷體" w:eastAsia="標楷體" w:hAnsi="標楷體" w:cs="標楷體" w:hint="eastAsia"/>
                <w:bCs/>
                <w:szCs w:val="24"/>
              </w:rPr>
            </w:pPr>
            <w:r w:rsidRPr="005054FE">
              <w:rPr>
                <w:rFonts w:ascii="標楷體" w:eastAsia="標楷體" w:hAnsi="標楷體" w:hint="eastAsia"/>
                <w:color w:val="808080"/>
                <w:szCs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□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變更計畫內原出席國際會議內容</w:t>
            </w:r>
            <w:r w:rsidRPr="005E674D">
              <w:rPr>
                <w:rFonts w:ascii="標楷體" w:eastAsia="標楷體" w:hAnsi="標楷體" w:cs="標楷體"/>
                <w:bCs/>
                <w:szCs w:val="24"/>
              </w:rPr>
              <w:t>。</w:t>
            </w:r>
            <w:r w:rsidRPr="00B50065">
              <w:rPr>
                <w:rFonts w:ascii="標楷體" w:eastAsia="標楷體" w:hAnsi="標楷體" w:cs="標楷體" w:hint="eastAsia"/>
                <w:bCs/>
                <w:sz w:val="20"/>
              </w:rPr>
              <w:t>［如出國人員、天數、地點、會議名稱等］</w:t>
            </w:r>
          </w:p>
          <w:p w:rsidR="008263D4" w:rsidRPr="005054FE" w:rsidRDefault="008263D4" w:rsidP="008263D4">
            <w:pPr>
              <w:ind w:right="960"/>
              <w:jc w:val="both"/>
              <w:rPr>
                <w:rFonts w:eastAsia="標楷體" w:hint="eastAsia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□其他</w:t>
            </w:r>
            <w:r w:rsidRPr="005E674D">
              <w:rPr>
                <w:rFonts w:ascii="標楷體" w:eastAsia="標楷體" w:hAnsi="標楷體" w:cs="標楷體"/>
                <w:bCs/>
                <w:szCs w:val="24"/>
              </w:rPr>
              <w:t>。</w:t>
            </w:r>
            <w:r w:rsidRPr="005054FE">
              <w:rPr>
                <w:rFonts w:ascii="標楷體" w:eastAsia="標楷體" w:hAnsi="標楷體" w:cs="標楷體" w:hint="eastAsia"/>
                <w:bCs/>
                <w:sz w:val="20"/>
              </w:rPr>
              <w:t>［請於</w:t>
            </w:r>
            <w:r w:rsidRPr="008263D4">
              <w:rPr>
                <w:rFonts w:ascii="標楷體" w:eastAsia="標楷體" w:hAnsi="標楷體" w:cs="標楷體" w:hint="eastAsia"/>
                <w:bCs/>
                <w:sz w:val="20"/>
              </w:rPr>
              <w:t>簡要說明</w:t>
            </w:r>
            <w:r>
              <w:rPr>
                <w:rFonts w:ascii="標楷體" w:eastAsia="標楷體" w:hAnsi="標楷體" w:cs="標楷體" w:hint="eastAsia"/>
                <w:bCs/>
                <w:sz w:val="20"/>
              </w:rPr>
              <w:t>欄位敘明事由</w:t>
            </w:r>
            <w:r w:rsidRPr="005054FE">
              <w:rPr>
                <w:rFonts w:ascii="標楷體" w:eastAsia="標楷體" w:hAnsi="標楷體" w:cs="標楷體" w:hint="eastAsia"/>
                <w:bCs/>
                <w:sz w:val="20"/>
              </w:rPr>
              <w:t>］</w:t>
            </w:r>
          </w:p>
        </w:tc>
      </w:tr>
      <w:tr w:rsidR="005B24A9" w:rsidTr="008263D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1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A9" w:rsidRPr="005B24A9" w:rsidRDefault="005B24A9" w:rsidP="005B24A9">
            <w:pPr>
              <w:jc w:val="center"/>
              <w:rPr>
                <w:rFonts w:eastAsia="標楷體" w:hint="eastAsia"/>
                <w:szCs w:val="24"/>
              </w:rPr>
            </w:pPr>
            <w:r w:rsidRPr="0065755B">
              <w:rPr>
                <w:rFonts w:eastAsia="標楷體" w:hint="eastAsia"/>
                <w:b/>
                <w:sz w:val="28"/>
                <w:szCs w:val="24"/>
                <w:u w:val="single"/>
              </w:rPr>
              <w:t>原核定</w:t>
            </w:r>
            <w:r w:rsidRPr="008135F9">
              <w:rPr>
                <w:rFonts w:eastAsia="標楷體" w:hint="eastAsia"/>
                <w:sz w:val="28"/>
                <w:szCs w:val="24"/>
              </w:rPr>
              <w:t>補助</w:t>
            </w:r>
            <w:r w:rsidR="005E674D" w:rsidRPr="008135F9">
              <w:rPr>
                <w:rFonts w:eastAsia="標楷體" w:hint="eastAsia"/>
                <w:sz w:val="28"/>
                <w:szCs w:val="24"/>
              </w:rPr>
              <w:t>項目及用途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A9" w:rsidRPr="005B24A9" w:rsidRDefault="005B24A9" w:rsidP="005B24A9">
            <w:pPr>
              <w:jc w:val="center"/>
              <w:rPr>
                <w:rFonts w:eastAsia="標楷體" w:hint="eastAsia"/>
                <w:szCs w:val="24"/>
              </w:rPr>
            </w:pPr>
            <w:r w:rsidRPr="008135F9">
              <w:rPr>
                <w:rFonts w:eastAsia="標楷體" w:hint="eastAsia"/>
                <w:sz w:val="28"/>
                <w:szCs w:val="24"/>
              </w:rPr>
              <w:t>金額</w:t>
            </w:r>
            <w:r w:rsidR="00A36AEA" w:rsidRPr="00A36AEA">
              <w:rPr>
                <w:rFonts w:eastAsia="標楷體" w:hint="eastAsia"/>
                <w:sz w:val="20"/>
              </w:rPr>
              <w:t>(</w:t>
            </w:r>
            <w:r w:rsidR="00A36AEA" w:rsidRPr="00A36AEA">
              <w:rPr>
                <w:rFonts w:eastAsia="標楷體" w:hint="eastAsia"/>
                <w:sz w:val="20"/>
              </w:rPr>
              <w:t>元</w:t>
            </w:r>
            <w:r w:rsidR="00A36AEA" w:rsidRPr="00A36AE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13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74D" w:rsidRPr="005B24A9" w:rsidRDefault="005B24A9" w:rsidP="005E674D">
            <w:pPr>
              <w:jc w:val="center"/>
              <w:rPr>
                <w:rFonts w:eastAsia="標楷體" w:hint="eastAsia"/>
                <w:szCs w:val="24"/>
              </w:rPr>
            </w:pPr>
            <w:r w:rsidRPr="0065755B">
              <w:rPr>
                <w:rFonts w:eastAsia="標楷體" w:hint="eastAsia"/>
                <w:b/>
                <w:sz w:val="28"/>
                <w:szCs w:val="24"/>
                <w:u w:val="single"/>
              </w:rPr>
              <w:t>變更</w:t>
            </w:r>
            <w:r w:rsidR="0065755B" w:rsidRPr="0065755B">
              <w:rPr>
                <w:rFonts w:eastAsia="標楷體" w:hint="eastAsia"/>
                <w:b/>
                <w:sz w:val="28"/>
                <w:szCs w:val="24"/>
                <w:u w:val="single"/>
              </w:rPr>
              <w:t>後</w:t>
            </w:r>
            <w:r w:rsidRPr="008135F9">
              <w:rPr>
                <w:rFonts w:eastAsia="標楷體" w:hint="eastAsia"/>
                <w:sz w:val="28"/>
                <w:szCs w:val="24"/>
              </w:rPr>
              <w:t>補助</w:t>
            </w:r>
            <w:r w:rsidR="005E674D" w:rsidRPr="008135F9">
              <w:rPr>
                <w:rFonts w:eastAsia="標楷體" w:hint="eastAsia"/>
                <w:sz w:val="28"/>
                <w:szCs w:val="24"/>
              </w:rPr>
              <w:t>項目及用途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24A9" w:rsidRPr="005B24A9" w:rsidRDefault="005B24A9" w:rsidP="005B24A9">
            <w:pPr>
              <w:jc w:val="center"/>
              <w:rPr>
                <w:rFonts w:eastAsia="標楷體" w:hint="eastAsia"/>
                <w:szCs w:val="24"/>
              </w:rPr>
            </w:pPr>
            <w:r w:rsidRPr="008135F9">
              <w:rPr>
                <w:rFonts w:eastAsia="標楷體" w:hint="eastAsia"/>
                <w:sz w:val="28"/>
                <w:szCs w:val="24"/>
              </w:rPr>
              <w:t>金額</w:t>
            </w:r>
            <w:r w:rsidR="00A36AEA" w:rsidRPr="00A36AEA">
              <w:rPr>
                <w:rFonts w:eastAsia="標楷體" w:hint="eastAsia"/>
                <w:sz w:val="20"/>
              </w:rPr>
              <w:t>(</w:t>
            </w:r>
            <w:r w:rsidR="00A36AEA" w:rsidRPr="00A36AEA">
              <w:rPr>
                <w:rFonts w:eastAsia="標楷體" w:hint="eastAsia"/>
                <w:sz w:val="20"/>
              </w:rPr>
              <w:t>元</w:t>
            </w:r>
            <w:r w:rsidR="00A36AEA" w:rsidRPr="00A36AEA">
              <w:rPr>
                <w:rFonts w:eastAsia="標楷體" w:hint="eastAsia"/>
                <w:sz w:val="20"/>
              </w:rPr>
              <w:t>)</w:t>
            </w:r>
          </w:p>
        </w:tc>
      </w:tr>
      <w:tr w:rsidR="005B24A9" w:rsidTr="00A36AEA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8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A9" w:rsidRPr="008415F9" w:rsidRDefault="005B24A9" w:rsidP="005B24A9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業務費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9C" w:rsidRDefault="00E20D9C" w:rsidP="008415F9">
            <w:pPr>
              <w:rPr>
                <w:rFonts w:eastAsia="標楷體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研究人力費</w:t>
            </w:r>
          </w:p>
          <w:p w:rsidR="008415F9" w:rsidRPr="008415F9" w:rsidRDefault="008415F9" w:rsidP="008415F9">
            <w:pPr>
              <w:rPr>
                <w:rFonts w:eastAsia="標楷體" w:hint="eastAsia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□耗材、物品、圖書及雜項費用</w:t>
            </w:r>
          </w:p>
          <w:p w:rsidR="005B24A9" w:rsidRPr="008415F9" w:rsidRDefault="008415F9" w:rsidP="008415F9">
            <w:pPr>
              <w:rPr>
                <w:rFonts w:eastAsia="標楷體" w:hint="eastAsia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</w:t>
            </w:r>
            <w:r w:rsidR="00EF2EB5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5B24A9" w:rsidRPr="008415F9" w:rsidRDefault="005B24A9" w:rsidP="008415F9">
            <w:pPr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A9" w:rsidRPr="008415F9" w:rsidRDefault="005B24A9" w:rsidP="005B24A9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業務費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9C" w:rsidRDefault="00E20D9C" w:rsidP="008415F9">
            <w:pPr>
              <w:rPr>
                <w:rFonts w:eastAsia="標楷體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研究人力費</w:t>
            </w:r>
          </w:p>
          <w:p w:rsidR="008415F9" w:rsidRPr="008415F9" w:rsidRDefault="008415F9" w:rsidP="008415F9">
            <w:pPr>
              <w:rPr>
                <w:rFonts w:eastAsia="標楷體" w:hint="eastAsia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□耗材、物品、圖書及雜項費用</w:t>
            </w:r>
          </w:p>
          <w:p w:rsidR="005B24A9" w:rsidRPr="008415F9" w:rsidRDefault="00EF2EB5" w:rsidP="008415F9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□其他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170" w:type="dxa"/>
            </w:tcMar>
            <w:vAlign w:val="center"/>
          </w:tcPr>
          <w:p w:rsidR="005B24A9" w:rsidRPr="008415F9" w:rsidRDefault="005B24A9" w:rsidP="008415F9">
            <w:pPr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5B24A9" w:rsidTr="00A36AEA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8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A9" w:rsidRPr="008415F9" w:rsidRDefault="005B24A9" w:rsidP="005B24A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研究</w:t>
            </w:r>
          </w:p>
          <w:p w:rsidR="005B24A9" w:rsidRPr="008415F9" w:rsidRDefault="005B24A9" w:rsidP="005B24A9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設備費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B6" w:rsidRPr="009D58A4" w:rsidRDefault="009763B6" w:rsidP="009763B6">
            <w:pPr>
              <w:jc w:val="both"/>
              <w:rPr>
                <w:rFonts w:eastAsia="標楷體" w:hint="eastAsia"/>
                <w:color w:val="808080"/>
                <w:sz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5B24A9" w:rsidRPr="008415F9" w:rsidRDefault="005B24A9" w:rsidP="008415F9">
            <w:pPr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A9" w:rsidRPr="008415F9" w:rsidRDefault="005B24A9" w:rsidP="005B24A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研究</w:t>
            </w:r>
          </w:p>
          <w:p w:rsidR="005B24A9" w:rsidRPr="008415F9" w:rsidRDefault="005B24A9" w:rsidP="005B24A9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設備費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A9" w:rsidRPr="009D58A4" w:rsidRDefault="009763B6" w:rsidP="009763B6">
            <w:pPr>
              <w:ind w:right="200"/>
              <w:jc w:val="both"/>
              <w:rPr>
                <w:rFonts w:eastAsia="標楷體"/>
                <w:color w:val="808080"/>
                <w:sz w:val="20"/>
              </w:rPr>
            </w:pPr>
            <w:r w:rsidRPr="009D58A4">
              <w:rPr>
                <w:rFonts w:eastAsia="標楷體" w:hint="eastAsia"/>
                <w:color w:val="808080"/>
                <w:sz w:val="20"/>
              </w:rPr>
              <w:t>欲新增採購</w:t>
            </w:r>
            <w:r w:rsidR="008135F9">
              <w:rPr>
                <w:rFonts w:eastAsia="標楷體" w:hint="eastAsia"/>
                <w:color w:val="808080"/>
                <w:sz w:val="20"/>
              </w:rPr>
              <w:t>之</w:t>
            </w:r>
            <w:r w:rsidRPr="009D58A4">
              <w:rPr>
                <w:rFonts w:eastAsia="標楷體" w:hint="eastAsia"/>
                <w:color w:val="808080"/>
                <w:sz w:val="20"/>
              </w:rPr>
              <w:t>研究設備：</w:t>
            </w:r>
          </w:p>
          <w:p w:rsidR="009763B6" w:rsidRPr="004E0D55" w:rsidRDefault="009763B6" w:rsidP="009763B6">
            <w:pPr>
              <w:ind w:right="200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170" w:type="dxa"/>
            </w:tcMar>
            <w:vAlign w:val="center"/>
          </w:tcPr>
          <w:p w:rsidR="005B24A9" w:rsidRPr="008415F9" w:rsidRDefault="005B24A9" w:rsidP="008415F9">
            <w:pPr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5B24A9" w:rsidTr="00A36AEA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8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A9" w:rsidRPr="008415F9" w:rsidRDefault="005B24A9" w:rsidP="005B24A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國外</w:t>
            </w:r>
          </w:p>
          <w:p w:rsidR="005B24A9" w:rsidRPr="008415F9" w:rsidRDefault="005B24A9" w:rsidP="005B24A9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差旅費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5F9" w:rsidRPr="008415F9" w:rsidRDefault="008415F9" w:rsidP="008415F9">
            <w:pPr>
              <w:rPr>
                <w:rFonts w:eastAsia="標楷體" w:hint="eastAsia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□移地研究</w:t>
            </w:r>
          </w:p>
          <w:p w:rsidR="005B24A9" w:rsidRDefault="008415F9" w:rsidP="008415F9">
            <w:pPr>
              <w:rPr>
                <w:rFonts w:eastAsia="標楷體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□出席國際學術會議</w:t>
            </w:r>
          </w:p>
          <w:p w:rsidR="005054FE" w:rsidRPr="008415F9" w:rsidRDefault="005054FE" w:rsidP="008415F9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□其他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5B24A9" w:rsidRPr="008415F9" w:rsidRDefault="005B24A9" w:rsidP="008415F9">
            <w:pPr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A9" w:rsidRPr="008415F9" w:rsidRDefault="005B24A9" w:rsidP="005B24A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國外</w:t>
            </w:r>
          </w:p>
          <w:p w:rsidR="005B24A9" w:rsidRPr="008415F9" w:rsidRDefault="005B24A9" w:rsidP="005B24A9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8415F9">
              <w:rPr>
                <w:rFonts w:eastAsia="標楷體" w:hint="eastAsia"/>
                <w:sz w:val="22"/>
                <w:szCs w:val="22"/>
              </w:rPr>
              <w:t>差旅費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5F9" w:rsidRPr="008415F9" w:rsidRDefault="008415F9" w:rsidP="008415F9">
            <w:pPr>
              <w:rPr>
                <w:rFonts w:eastAsia="標楷體" w:hint="eastAsia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□移地研究</w:t>
            </w:r>
          </w:p>
          <w:p w:rsidR="005B24A9" w:rsidRDefault="008415F9" w:rsidP="008415F9">
            <w:pPr>
              <w:rPr>
                <w:rFonts w:eastAsia="標楷體"/>
                <w:sz w:val="20"/>
              </w:rPr>
            </w:pPr>
            <w:r w:rsidRPr="008415F9">
              <w:rPr>
                <w:rFonts w:eastAsia="標楷體" w:hint="eastAsia"/>
                <w:sz w:val="20"/>
              </w:rPr>
              <w:t>□出席國際學術會議</w:t>
            </w:r>
          </w:p>
          <w:p w:rsidR="005054FE" w:rsidRPr="008415F9" w:rsidRDefault="005054FE" w:rsidP="008415F9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□其他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170" w:type="dxa"/>
            </w:tcMar>
            <w:vAlign w:val="center"/>
          </w:tcPr>
          <w:p w:rsidR="005B24A9" w:rsidRPr="008415F9" w:rsidRDefault="005B24A9" w:rsidP="008415F9">
            <w:pPr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291008" w:rsidTr="001A250F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250F" w:rsidRDefault="00291008" w:rsidP="001A250F">
            <w:pPr>
              <w:spacing w:beforeLines="20" w:before="4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簡</w:t>
            </w:r>
          </w:p>
          <w:p w:rsidR="001A250F" w:rsidRDefault="00291008" w:rsidP="001A250F">
            <w:pPr>
              <w:spacing w:beforeLines="20" w:before="4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要</w:t>
            </w:r>
          </w:p>
          <w:p w:rsidR="001A250F" w:rsidRDefault="00291008" w:rsidP="001A250F">
            <w:pPr>
              <w:spacing w:beforeLines="20" w:before="4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說</w:t>
            </w:r>
          </w:p>
          <w:p w:rsidR="00291008" w:rsidRDefault="00291008" w:rsidP="001A250F">
            <w:pPr>
              <w:spacing w:beforeLines="20" w:before="4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明</w:t>
            </w:r>
          </w:p>
          <w:p w:rsidR="001A250F" w:rsidRPr="00771A47" w:rsidRDefault="001A250F" w:rsidP="001A250F">
            <w:pPr>
              <w:spacing w:beforeLines="20" w:before="48"/>
              <w:jc w:val="center"/>
              <w:rPr>
                <w:rFonts w:eastAsia="標楷體" w:hint="eastAsia"/>
                <w:color w:val="808080"/>
                <w:sz w:val="16"/>
                <w:szCs w:val="16"/>
              </w:rPr>
            </w:pPr>
            <w:r w:rsidRPr="00771A47">
              <w:rPr>
                <w:rFonts w:eastAsia="標楷體" w:hint="eastAsia"/>
                <w:color w:val="808080"/>
                <w:sz w:val="16"/>
                <w:szCs w:val="16"/>
              </w:rPr>
              <w:t>（必填）</w:t>
            </w:r>
          </w:p>
        </w:tc>
        <w:tc>
          <w:tcPr>
            <w:tcW w:w="104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D55" w:rsidRPr="001A250F" w:rsidRDefault="004E0D55" w:rsidP="001A250F">
            <w:pPr>
              <w:spacing w:beforeLines="20" w:before="48"/>
              <w:jc w:val="both"/>
              <w:rPr>
                <w:rFonts w:ascii="標楷體" w:eastAsia="標楷體" w:hAnsi="標楷體" w:hint="eastAsia"/>
                <w:color w:val="808080"/>
                <w:szCs w:val="24"/>
              </w:rPr>
            </w:pPr>
          </w:p>
        </w:tc>
      </w:tr>
      <w:tr w:rsidR="00161F39" w:rsidTr="001A250F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1F39" w:rsidRDefault="00161F39" w:rsidP="00161F39">
            <w:pPr>
              <w:spacing w:beforeLines="20" w:before="4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注</w:t>
            </w:r>
          </w:p>
          <w:p w:rsidR="00161F39" w:rsidRDefault="00161F39" w:rsidP="00161F39">
            <w:pPr>
              <w:spacing w:beforeLines="20" w:before="4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意</w:t>
            </w:r>
          </w:p>
          <w:p w:rsidR="00161F39" w:rsidRDefault="00161F39" w:rsidP="00161F39">
            <w:pPr>
              <w:spacing w:beforeLines="20" w:before="4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事</w:t>
            </w:r>
          </w:p>
          <w:p w:rsidR="00161F39" w:rsidRDefault="00161F39" w:rsidP="00161F39">
            <w:pPr>
              <w:spacing w:beforeLines="20" w:before="48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項</w:t>
            </w:r>
          </w:p>
        </w:tc>
        <w:tc>
          <w:tcPr>
            <w:tcW w:w="104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42" w:type="dxa"/>
            </w:tcMar>
            <w:vAlign w:val="center"/>
          </w:tcPr>
          <w:p w:rsidR="00C87AD1" w:rsidRDefault="00C87AD1" w:rsidP="00C87AD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 w:rsidR="00F555EA" w:rsidRPr="004A3643">
              <w:rPr>
                <w:rFonts w:eastAsia="標楷體" w:hint="eastAsia"/>
                <w:b/>
                <w:sz w:val="20"/>
              </w:rPr>
              <w:t>送核時</w:t>
            </w:r>
            <w:r w:rsidR="00412CC3" w:rsidRPr="004A3643">
              <w:rPr>
                <w:rFonts w:eastAsia="標楷體" w:hint="eastAsia"/>
                <w:b/>
                <w:sz w:val="20"/>
              </w:rPr>
              <w:t>，</w:t>
            </w:r>
            <w:r w:rsidRPr="004A3643">
              <w:rPr>
                <w:rFonts w:eastAsia="標楷體" w:hint="eastAsia"/>
                <w:b/>
                <w:sz w:val="20"/>
              </w:rPr>
              <w:t>請檢附計畫核定清單。</w:t>
            </w:r>
          </w:p>
          <w:p w:rsidR="00161F39" w:rsidRPr="00412CC3" w:rsidRDefault="00C87AD1" w:rsidP="00C87AD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 w:rsidRPr="00F555EA">
              <w:rPr>
                <w:rFonts w:eastAsia="標楷體" w:hint="eastAsia"/>
                <w:b/>
                <w:sz w:val="20"/>
              </w:rPr>
              <w:t>.</w:t>
            </w:r>
            <w:proofErr w:type="gramStart"/>
            <w:r w:rsidR="00B2449C">
              <w:rPr>
                <w:rFonts w:eastAsia="標楷體" w:hint="eastAsia"/>
                <w:sz w:val="20"/>
              </w:rPr>
              <w:t>循校內</w:t>
            </w:r>
            <w:proofErr w:type="gramEnd"/>
            <w:r w:rsidR="00B2449C">
              <w:rPr>
                <w:rFonts w:eastAsia="標楷體" w:hint="eastAsia"/>
                <w:sz w:val="20"/>
              </w:rPr>
              <w:t>行政程序辦理</w:t>
            </w:r>
            <w:r w:rsidR="001E4528">
              <w:rPr>
                <w:rFonts w:eastAsia="標楷體" w:hint="eastAsia"/>
                <w:sz w:val="20"/>
              </w:rPr>
              <w:t>國科會</w:t>
            </w:r>
            <w:r w:rsidR="00B2449C">
              <w:rPr>
                <w:rFonts w:eastAsia="標楷體" w:hint="eastAsia"/>
                <w:sz w:val="20"/>
              </w:rPr>
              <w:t>計畫經費流用或變更者，須</w:t>
            </w:r>
            <w:r w:rsidR="00161F39" w:rsidRPr="00412CC3">
              <w:rPr>
                <w:rFonts w:eastAsia="標楷體" w:hint="eastAsia"/>
                <w:sz w:val="20"/>
              </w:rPr>
              <w:t>於計畫期限內辦理，</w:t>
            </w:r>
            <w:proofErr w:type="gramStart"/>
            <w:r w:rsidR="00161F39" w:rsidRPr="00412CC3">
              <w:rPr>
                <w:rFonts w:eastAsia="標楷體" w:hint="eastAsia"/>
                <w:sz w:val="20"/>
              </w:rPr>
              <w:t>逾期者恕不</w:t>
            </w:r>
            <w:r w:rsidR="00B2449C">
              <w:rPr>
                <w:rFonts w:eastAsia="標楷體" w:hint="eastAsia"/>
                <w:sz w:val="20"/>
              </w:rPr>
              <w:t>受</w:t>
            </w:r>
            <w:proofErr w:type="gramEnd"/>
            <w:r w:rsidR="00161F39" w:rsidRPr="00412CC3">
              <w:rPr>
                <w:rFonts w:eastAsia="標楷體" w:hint="eastAsia"/>
                <w:sz w:val="20"/>
              </w:rPr>
              <w:t>理。</w:t>
            </w:r>
          </w:p>
          <w:p w:rsidR="00402664" w:rsidRPr="009D0EA8" w:rsidRDefault="00C87AD1" w:rsidP="00402664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 w:rsidR="00402664" w:rsidRPr="009D0EA8">
              <w:rPr>
                <w:rFonts w:eastAsia="標楷體" w:hint="eastAsia"/>
                <w:sz w:val="20"/>
              </w:rPr>
              <w:t>.</w:t>
            </w:r>
            <w:r w:rsidR="00B2449C">
              <w:rPr>
                <w:rFonts w:eastAsia="標楷體" w:hint="eastAsia"/>
                <w:sz w:val="20"/>
              </w:rPr>
              <w:t>下列兩種情形不適用本申請表，須先至</w:t>
            </w:r>
            <w:r w:rsidR="001E4528">
              <w:rPr>
                <w:rFonts w:eastAsia="標楷體" w:hint="eastAsia"/>
                <w:sz w:val="20"/>
              </w:rPr>
              <w:t>國科會</w:t>
            </w:r>
            <w:r w:rsidR="00B2449C">
              <w:rPr>
                <w:rFonts w:eastAsia="標楷體" w:hint="eastAsia"/>
                <w:sz w:val="20"/>
              </w:rPr>
              <w:t>線上系統提出申請，報經</w:t>
            </w:r>
            <w:r w:rsidR="001E4528">
              <w:rPr>
                <w:rFonts w:eastAsia="標楷體" w:hint="eastAsia"/>
                <w:sz w:val="20"/>
              </w:rPr>
              <w:t>國科會</w:t>
            </w:r>
            <w:r w:rsidR="00B2449C">
              <w:rPr>
                <w:rFonts w:eastAsia="標楷體" w:hint="eastAsia"/>
                <w:sz w:val="20"/>
              </w:rPr>
              <w:t>同意時，始得流用</w:t>
            </w:r>
            <w:r w:rsidR="00402664" w:rsidRPr="009D0EA8">
              <w:rPr>
                <w:rFonts w:eastAsia="標楷體" w:hint="eastAsia"/>
                <w:sz w:val="20"/>
              </w:rPr>
              <w:t>：</w:t>
            </w:r>
          </w:p>
          <w:p w:rsidR="00402664" w:rsidRPr="009D0EA8" w:rsidRDefault="00402664" w:rsidP="00402664">
            <w:pPr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9D0EA8">
              <w:rPr>
                <w:rFonts w:eastAsia="標楷體"/>
                <w:sz w:val="20"/>
              </w:rPr>
              <w:t>(1)</w:t>
            </w:r>
            <w:r w:rsidRPr="009D0EA8">
              <w:rPr>
                <w:rFonts w:eastAsia="標楷體" w:hint="eastAsia"/>
                <w:sz w:val="20"/>
              </w:rPr>
              <w:t>增列研究設備費項目，其經費額度超過新臺幣五萬元者</w:t>
            </w:r>
            <w:r w:rsidR="00726502">
              <w:rPr>
                <w:rFonts w:eastAsia="標楷體" w:hint="eastAsia"/>
                <w:sz w:val="20"/>
              </w:rPr>
              <w:t>或增列其他補助項目</w:t>
            </w:r>
            <w:r w:rsidR="00492EAF">
              <w:rPr>
                <w:rFonts w:eastAsia="標楷體" w:hint="eastAsia"/>
                <w:sz w:val="20"/>
              </w:rPr>
              <w:t>者</w:t>
            </w:r>
            <w:r w:rsidRPr="009D0EA8">
              <w:rPr>
                <w:rFonts w:eastAsia="標楷體" w:hint="eastAsia"/>
                <w:sz w:val="20"/>
              </w:rPr>
              <w:t>。</w:t>
            </w:r>
          </w:p>
          <w:p w:rsidR="00402664" w:rsidRPr="009D0EA8" w:rsidRDefault="00402664" w:rsidP="00402664">
            <w:pPr>
              <w:ind w:firstLineChars="100" w:firstLine="200"/>
              <w:jc w:val="both"/>
              <w:rPr>
                <w:rFonts w:eastAsia="標楷體" w:hint="eastAsia"/>
                <w:sz w:val="20"/>
              </w:rPr>
            </w:pPr>
            <w:r w:rsidRPr="009D0EA8">
              <w:rPr>
                <w:rFonts w:eastAsia="標楷體"/>
                <w:sz w:val="20"/>
              </w:rPr>
              <w:t>(2)</w:t>
            </w:r>
            <w:r w:rsidRPr="009D0EA8">
              <w:rPr>
                <w:rFonts w:eastAsia="標楷體" w:hint="eastAsia"/>
                <w:sz w:val="20"/>
              </w:rPr>
              <w:t>國外差旅費累計流</w:t>
            </w:r>
            <w:r w:rsidR="00412CC3">
              <w:rPr>
                <w:rFonts w:eastAsia="標楷體" w:hint="eastAsia"/>
                <w:sz w:val="20"/>
              </w:rPr>
              <w:t>出</w:t>
            </w:r>
            <w:r w:rsidRPr="009D0EA8">
              <w:rPr>
                <w:rFonts w:eastAsia="標楷體" w:hint="eastAsia"/>
                <w:sz w:val="20"/>
              </w:rPr>
              <w:t>或流</w:t>
            </w:r>
            <w:r w:rsidR="00412CC3">
              <w:rPr>
                <w:rFonts w:eastAsia="標楷體" w:hint="eastAsia"/>
                <w:sz w:val="20"/>
              </w:rPr>
              <w:t>入超過計畫全程該項目原核定金額</w:t>
            </w:r>
            <w:r w:rsidRPr="009D0EA8">
              <w:rPr>
                <w:rFonts w:eastAsia="標楷體" w:hint="eastAsia"/>
                <w:sz w:val="20"/>
              </w:rPr>
              <w:t>百分之五十者。</w:t>
            </w:r>
          </w:p>
          <w:p w:rsidR="00402664" w:rsidRPr="009D0EA8" w:rsidRDefault="00C87AD1" w:rsidP="00402664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  <w:r w:rsidR="00402664" w:rsidRPr="009D0EA8">
              <w:rPr>
                <w:rFonts w:eastAsia="標楷體"/>
                <w:sz w:val="20"/>
              </w:rPr>
              <w:t>.</w:t>
            </w:r>
            <w:r w:rsidR="00402664" w:rsidRPr="009D0EA8">
              <w:rPr>
                <w:rFonts w:eastAsia="標楷體" w:hint="eastAsia"/>
                <w:sz w:val="20"/>
              </w:rPr>
              <w:t>經費流用以同一研究計畫為限，不同研究計畫間，不得相互流用。</w:t>
            </w:r>
          </w:p>
          <w:p w:rsidR="00161F39" w:rsidRPr="009D0EA8" w:rsidRDefault="00C87AD1" w:rsidP="00402664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 w:val="20"/>
              </w:rPr>
              <w:t>5</w:t>
            </w:r>
            <w:r w:rsidR="00402664" w:rsidRPr="009D0EA8">
              <w:rPr>
                <w:rFonts w:eastAsia="標楷體"/>
                <w:sz w:val="20"/>
              </w:rPr>
              <w:t>.</w:t>
            </w:r>
            <w:r w:rsidR="00D82564">
              <w:rPr>
                <w:rFonts w:eastAsia="標楷體" w:hint="eastAsia"/>
                <w:sz w:val="20"/>
              </w:rPr>
              <w:t>本表內容如經</w:t>
            </w:r>
            <w:proofErr w:type="gramStart"/>
            <w:r w:rsidR="00D82564">
              <w:rPr>
                <w:rFonts w:eastAsia="標楷體" w:hint="eastAsia"/>
                <w:sz w:val="20"/>
              </w:rPr>
              <w:t>審計部或</w:t>
            </w:r>
            <w:r w:rsidR="001E4528">
              <w:rPr>
                <w:rFonts w:eastAsia="標楷體" w:hint="eastAsia"/>
                <w:sz w:val="20"/>
              </w:rPr>
              <w:t>國科會</w:t>
            </w:r>
            <w:proofErr w:type="gramEnd"/>
            <w:r w:rsidR="00402664" w:rsidRPr="009D0EA8">
              <w:rPr>
                <w:rFonts w:eastAsia="標楷體" w:hint="eastAsia"/>
                <w:sz w:val="20"/>
              </w:rPr>
              <w:t>審查不符合規定項目而遭剔除者，計畫主持人應負自行繳回該項支出款之責任。</w:t>
            </w:r>
          </w:p>
        </w:tc>
      </w:tr>
      <w:tr w:rsidR="00A36AEA" w:rsidTr="004A3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EA" w:rsidRPr="00D149B3" w:rsidRDefault="00A36AEA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計畫主持人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EA" w:rsidRPr="00D149B3" w:rsidRDefault="008F0D1F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院長</w:t>
            </w:r>
          </w:p>
        </w:tc>
        <w:tc>
          <w:tcPr>
            <w:tcW w:w="2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EA" w:rsidRPr="00D149B3" w:rsidRDefault="00A36AEA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研發處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EA" w:rsidRPr="00D149B3" w:rsidRDefault="00A36AEA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主計室</w:t>
            </w:r>
          </w:p>
        </w:tc>
        <w:tc>
          <w:tcPr>
            <w:tcW w:w="2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AEA" w:rsidRPr="00D149B3" w:rsidRDefault="00A36AEA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</w:t>
            </w:r>
            <w:r w:rsidR="00B87958">
              <w:rPr>
                <w:rFonts w:eastAsia="標楷體" w:hint="eastAsia"/>
                <w:lang w:eastAsia="zh-HK"/>
              </w:rPr>
              <w:t>或授權核准人</w:t>
            </w:r>
          </w:p>
        </w:tc>
      </w:tr>
      <w:tr w:rsidR="00B2449C" w:rsidTr="00653249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21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B2449C" w:rsidTr="004A3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中心主任</w:t>
            </w:r>
          </w:p>
        </w:tc>
        <w:tc>
          <w:tcPr>
            <w:tcW w:w="22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5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B2449C" w:rsidTr="0065324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5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215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49C" w:rsidRPr="00D149B3" w:rsidRDefault="00B2449C" w:rsidP="00D149B3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</w:tbl>
    <w:p w:rsidR="003A2A18" w:rsidRPr="007645E5" w:rsidRDefault="00F555EA">
      <w:pPr>
        <w:rPr>
          <w:rFonts w:ascii="標楷體" w:eastAsia="標楷體" w:hAnsi="標楷體" w:hint="eastAsia"/>
          <w:b/>
          <w:color w:val="FF0000"/>
          <w:sz w:val="20"/>
        </w:rPr>
      </w:pPr>
      <w:r w:rsidRPr="007645E5">
        <w:rPr>
          <w:rFonts w:ascii="標楷體" w:eastAsia="標楷體" w:hAnsi="標楷體" w:hint="eastAsia"/>
          <w:b/>
          <w:color w:val="FF0000"/>
          <w:sz w:val="20"/>
        </w:rPr>
        <w:t>備註：</w:t>
      </w:r>
      <w:r w:rsidR="001E4528">
        <w:rPr>
          <w:rFonts w:ascii="標楷體" w:eastAsia="標楷體" w:hAnsi="標楷體" w:hint="eastAsia"/>
          <w:b/>
          <w:color w:val="FF0000"/>
          <w:sz w:val="20"/>
        </w:rPr>
        <w:t>本表一式三份，核畢後一份計畫主持人自存，一份送研發處</w:t>
      </w:r>
      <w:r w:rsidR="001F0E13">
        <w:rPr>
          <w:rFonts w:ascii="標楷體" w:eastAsia="標楷體" w:hAnsi="標楷體" w:hint="eastAsia"/>
          <w:b/>
          <w:color w:val="FF0000"/>
          <w:sz w:val="20"/>
        </w:rPr>
        <w:t>計畫營運組</w:t>
      </w:r>
      <w:bookmarkStart w:id="0" w:name="_GoBack"/>
      <w:bookmarkEnd w:id="0"/>
      <w:r w:rsidRPr="007645E5">
        <w:rPr>
          <w:rFonts w:ascii="標楷體" w:eastAsia="標楷體" w:hAnsi="標楷體" w:hint="eastAsia"/>
          <w:b/>
          <w:color w:val="FF0000"/>
          <w:sz w:val="20"/>
        </w:rPr>
        <w:t>，一份送主計室。</w:t>
      </w:r>
    </w:p>
    <w:sectPr w:rsidR="003A2A18" w:rsidRPr="007645E5" w:rsidSect="00653249">
      <w:pgSz w:w="12240" w:h="15840" w:code="1"/>
      <w:pgMar w:top="567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9F" w:rsidRDefault="00D0539F" w:rsidP="001A684B">
      <w:r>
        <w:separator/>
      </w:r>
    </w:p>
  </w:endnote>
  <w:endnote w:type="continuationSeparator" w:id="0">
    <w:p w:rsidR="00D0539F" w:rsidRDefault="00D0539F" w:rsidP="001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9F" w:rsidRDefault="00D0539F" w:rsidP="001A684B">
      <w:r>
        <w:separator/>
      </w:r>
    </w:p>
  </w:footnote>
  <w:footnote w:type="continuationSeparator" w:id="0">
    <w:p w:rsidR="00D0539F" w:rsidRDefault="00D0539F" w:rsidP="001A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13B6"/>
    <w:multiLevelType w:val="singleLevel"/>
    <w:tmpl w:val="B8F04EC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B0B015D"/>
    <w:multiLevelType w:val="hybridMultilevel"/>
    <w:tmpl w:val="9196CB86"/>
    <w:lvl w:ilvl="0" w:tplc="C64AA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E2855"/>
    <w:multiLevelType w:val="hybridMultilevel"/>
    <w:tmpl w:val="EE086BA8"/>
    <w:lvl w:ilvl="0" w:tplc="971EC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93"/>
    <w:rsid w:val="00032902"/>
    <w:rsid w:val="000E6742"/>
    <w:rsid w:val="000F4E1A"/>
    <w:rsid w:val="000F6472"/>
    <w:rsid w:val="00161F39"/>
    <w:rsid w:val="00184A63"/>
    <w:rsid w:val="001A250F"/>
    <w:rsid w:val="001A684B"/>
    <w:rsid w:val="001D03F8"/>
    <w:rsid w:val="001E4528"/>
    <w:rsid w:val="001F0E13"/>
    <w:rsid w:val="001F6E9C"/>
    <w:rsid w:val="00280C01"/>
    <w:rsid w:val="00291008"/>
    <w:rsid w:val="002B161B"/>
    <w:rsid w:val="002E6377"/>
    <w:rsid w:val="002F3387"/>
    <w:rsid w:val="00345F67"/>
    <w:rsid w:val="003A2A18"/>
    <w:rsid w:val="00402664"/>
    <w:rsid w:val="00412CC3"/>
    <w:rsid w:val="00492EAF"/>
    <w:rsid w:val="004A3643"/>
    <w:rsid w:val="004E0D55"/>
    <w:rsid w:val="005054FE"/>
    <w:rsid w:val="00530A4E"/>
    <w:rsid w:val="00560A47"/>
    <w:rsid w:val="005B24A9"/>
    <w:rsid w:val="005E674D"/>
    <w:rsid w:val="00653249"/>
    <w:rsid w:val="0065755B"/>
    <w:rsid w:val="006A4C65"/>
    <w:rsid w:val="006E2665"/>
    <w:rsid w:val="00726502"/>
    <w:rsid w:val="007645E5"/>
    <w:rsid w:val="00771A47"/>
    <w:rsid w:val="007A369A"/>
    <w:rsid w:val="008135F9"/>
    <w:rsid w:val="00816B18"/>
    <w:rsid w:val="008263D4"/>
    <w:rsid w:val="008332DF"/>
    <w:rsid w:val="008415F9"/>
    <w:rsid w:val="00896477"/>
    <w:rsid w:val="008F0D1F"/>
    <w:rsid w:val="00941389"/>
    <w:rsid w:val="009763B6"/>
    <w:rsid w:val="00980720"/>
    <w:rsid w:val="009D0EA8"/>
    <w:rsid w:val="009D58A4"/>
    <w:rsid w:val="00A23353"/>
    <w:rsid w:val="00A36AEA"/>
    <w:rsid w:val="00B04D2C"/>
    <w:rsid w:val="00B2449C"/>
    <w:rsid w:val="00B34293"/>
    <w:rsid w:val="00B50065"/>
    <w:rsid w:val="00B51CF3"/>
    <w:rsid w:val="00B87958"/>
    <w:rsid w:val="00C84A22"/>
    <w:rsid w:val="00C84F40"/>
    <w:rsid w:val="00C87AD1"/>
    <w:rsid w:val="00C90FCF"/>
    <w:rsid w:val="00CC277A"/>
    <w:rsid w:val="00D01BD1"/>
    <w:rsid w:val="00D0539F"/>
    <w:rsid w:val="00D149B3"/>
    <w:rsid w:val="00D171A6"/>
    <w:rsid w:val="00D61E55"/>
    <w:rsid w:val="00D82564"/>
    <w:rsid w:val="00D838D2"/>
    <w:rsid w:val="00E20D9C"/>
    <w:rsid w:val="00E43704"/>
    <w:rsid w:val="00EB6F71"/>
    <w:rsid w:val="00EC3735"/>
    <w:rsid w:val="00EF2EB5"/>
    <w:rsid w:val="00F51D13"/>
    <w:rsid w:val="00F555EA"/>
    <w:rsid w:val="00F87FB4"/>
    <w:rsid w:val="00FB1017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1EF74E"/>
  <w15:chartTrackingRefBased/>
  <w15:docId w15:val="{DEA24415-6FAB-41D4-818B-EA0DFEC6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rFonts w:eastAsia="標楷體"/>
      <w:sz w:val="28"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link w:val="a6"/>
    <w:rsid w:val="001A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A684B"/>
    <w:rPr>
      <w:kern w:val="2"/>
    </w:rPr>
  </w:style>
  <w:style w:type="paragraph" w:styleId="a7">
    <w:name w:val="footer"/>
    <w:basedOn w:val="a"/>
    <w:link w:val="a8"/>
    <w:rsid w:val="001A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A684B"/>
    <w:rPr>
      <w:kern w:val="2"/>
    </w:rPr>
  </w:style>
  <w:style w:type="paragraph" w:customStyle="1" w:styleId="Standard">
    <w:name w:val="Standard"/>
    <w:rsid w:val="005B24A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paragraph" w:styleId="a9">
    <w:name w:val="Balloon Text"/>
    <w:basedOn w:val="a"/>
    <w:link w:val="aa"/>
    <w:rsid w:val="005054F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054F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187</Characters>
  <Application>Microsoft Office Word</Application>
  <DocSecurity>0</DocSecurity>
  <Lines>26</Lines>
  <Paragraphs>74</Paragraphs>
  <ScaleCrop>false</ScaleCrop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國立高雄應用科技大學國科會專題研究計畫設備費、其他費用</dc:title>
  <dc:subject/>
  <dc:creator>acc03</dc:creator>
  <cp:keywords/>
  <dc:description/>
  <cp:lastModifiedBy>USER</cp:lastModifiedBy>
  <cp:revision>2</cp:revision>
  <cp:lastPrinted>2019-11-07T06:05:00Z</cp:lastPrinted>
  <dcterms:created xsi:type="dcterms:W3CDTF">2023-03-22T03:07:00Z</dcterms:created>
  <dcterms:modified xsi:type="dcterms:W3CDTF">2023-03-22T03:07:00Z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464dd40bf36293325b2d62d4a2df99a0fc990232d39892234751f444065ac4e2</vt:lpwstr>
  </property>
</Properties>
</file>